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0374D" w14:textId="77777777" w:rsidR="0043392B" w:rsidRPr="00020264" w:rsidRDefault="00A504C2" w:rsidP="00A504C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20264">
        <w:rPr>
          <w:rFonts w:ascii="TH SarabunPSK" w:hAnsi="TH SarabunPSK" w:cs="TH SarabunPSK" w:hint="cs"/>
          <w:b/>
          <w:bCs/>
          <w:sz w:val="40"/>
          <w:szCs w:val="40"/>
          <w:cs/>
        </w:rPr>
        <w:t>คุณลักษณะเฉพาะของยา</w:t>
      </w:r>
    </w:p>
    <w:p w14:paraId="78167284" w14:textId="4E39C960" w:rsidR="00A504C2" w:rsidRPr="00020264" w:rsidRDefault="00894418" w:rsidP="00A504C2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50. </w:t>
      </w:r>
      <w:bookmarkStart w:id="0" w:name="_GoBack"/>
      <w:bookmarkEnd w:id="0"/>
      <w:r w:rsidR="00F87051" w:rsidRPr="00020264">
        <w:rPr>
          <w:rFonts w:ascii="TH SarabunPSK" w:hAnsi="TH SarabunPSK" w:cs="TH SarabunPSK"/>
          <w:b/>
          <w:bCs/>
          <w:sz w:val="40"/>
          <w:szCs w:val="40"/>
        </w:rPr>
        <w:t>Hydrocortisone Sodium Succinate 100 mg for injection</w:t>
      </w:r>
    </w:p>
    <w:p w14:paraId="1034213A" w14:textId="77777777" w:rsidR="00A504C2" w:rsidRDefault="00A504C2" w:rsidP="00A504C2">
      <w:pPr>
        <w:rPr>
          <w:rFonts w:ascii="TH SarabunPSK" w:hAnsi="TH SarabunPSK" w:cs="TH SarabunPSK"/>
          <w:b/>
          <w:bCs/>
          <w:sz w:val="32"/>
          <w:szCs w:val="32"/>
        </w:rPr>
      </w:pPr>
      <w:r w:rsidRPr="00A504C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A504C2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ชื่อยา</w:t>
      </w:r>
      <w:r w:rsidR="00DD3B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041F2" w:rsidRPr="005041F2">
        <w:rPr>
          <w:rFonts w:ascii="TH SarabunPSK" w:hAnsi="TH SarabunPSK" w:cs="TH SarabunPSK"/>
          <w:sz w:val="32"/>
          <w:szCs w:val="32"/>
        </w:rPr>
        <w:t>Hydrocortisone Sodium Succinate 100 mg for injection</w:t>
      </w:r>
    </w:p>
    <w:p w14:paraId="3AEB5782" w14:textId="77777777" w:rsidR="00F5754A" w:rsidRDefault="00A504C2" w:rsidP="00F575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คุณสมบัติทั่วไป</w:t>
      </w:r>
    </w:p>
    <w:p w14:paraId="7188DADC" w14:textId="53EAB89A" w:rsidR="00DD3B94" w:rsidRPr="00192CB5" w:rsidRDefault="00DD3B94" w:rsidP="00F575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C7EF3">
        <w:rPr>
          <w:rFonts w:ascii="TH SarabunPSK" w:hAnsi="TH SarabunPSK" w:cs="TH SarabunPSK"/>
          <w:sz w:val="32"/>
          <w:szCs w:val="32"/>
        </w:rPr>
        <w:t xml:space="preserve">    </w:t>
      </w:r>
      <w:r w:rsidRPr="00192CB5">
        <w:rPr>
          <w:rFonts w:ascii="TH SarabunPSK" w:hAnsi="TH SarabunPSK" w:cs="TH SarabunPSK"/>
          <w:sz w:val="32"/>
          <w:szCs w:val="32"/>
        </w:rPr>
        <w:t xml:space="preserve">2.1 </w:t>
      </w:r>
      <w:r w:rsidR="00EC7EF3" w:rsidRPr="00192CB5">
        <w:rPr>
          <w:rFonts w:ascii="TH SarabunPSK" w:hAnsi="TH SarabunPSK" w:cs="TH SarabunPSK" w:hint="cs"/>
          <w:sz w:val="32"/>
          <w:szCs w:val="32"/>
          <w:cs/>
        </w:rPr>
        <w:t xml:space="preserve">รูปแบบ            </w:t>
      </w:r>
      <w:r w:rsidR="00F87051" w:rsidRPr="00192CB5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2160ED" w:rsidRPr="00A15D2F">
        <w:rPr>
          <w:rFonts w:ascii="TH SarabunPSK" w:hAnsi="TH SarabunPSK" w:cs="TH SarabunPSK" w:hint="cs"/>
          <w:sz w:val="32"/>
          <w:szCs w:val="32"/>
          <w:cs/>
        </w:rPr>
        <w:t>ผงยาสำหรับ</w:t>
      </w:r>
      <w:r w:rsidR="002160ED" w:rsidRPr="00192CB5">
        <w:rPr>
          <w:rFonts w:ascii="TH SarabunPSK" w:hAnsi="TH SarabunPSK" w:cs="TH SarabunPSK" w:hint="cs"/>
          <w:sz w:val="32"/>
          <w:szCs w:val="32"/>
          <w:cs/>
        </w:rPr>
        <w:t>ฉีดปราศจากเชื้อ</w:t>
      </w:r>
      <w:r w:rsidR="002160ED">
        <w:rPr>
          <w:rFonts w:ascii="TH SarabunPSK" w:hAnsi="TH SarabunPSK" w:cs="TH SarabunPSK" w:hint="cs"/>
          <w:sz w:val="32"/>
          <w:szCs w:val="32"/>
          <w:cs/>
        </w:rPr>
        <w:t xml:space="preserve"> สำหรับละลายเป็น</w:t>
      </w:r>
      <w:r w:rsidR="007C3FB7" w:rsidRPr="00A15D2F">
        <w:rPr>
          <w:rFonts w:ascii="TH SarabunPSK" w:hAnsi="TH SarabunPSK" w:cs="TH SarabunPSK" w:hint="cs"/>
          <w:sz w:val="32"/>
          <w:szCs w:val="32"/>
          <w:cs/>
        </w:rPr>
        <w:t>สารละลาย</w:t>
      </w:r>
      <w:r w:rsidR="00EC654A">
        <w:rPr>
          <w:rFonts w:ascii="TH SarabunPSK" w:hAnsi="TH SarabunPSK" w:cs="TH SarabunPSK" w:hint="cs"/>
          <w:sz w:val="32"/>
          <w:szCs w:val="32"/>
          <w:cs/>
        </w:rPr>
        <w:t>ใส</w:t>
      </w:r>
    </w:p>
    <w:p w14:paraId="2A411273" w14:textId="1105458C" w:rsidR="00EC7EF3" w:rsidRPr="00192CB5" w:rsidRDefault="00DD3B94" w:rsidP="002160ED">
      <w:pPr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  <w:r w:rsidRPr="00192C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192CB5">
        <w:rPr>
          <w:rFonts w:ascii="TH SarabunPSK" w:hAnsi="TH SarabunPSK" w:cs="TH SarabunPSK"/>
          <w:sz w:val="32"/>
          <w:szCs w:val="32"/>
        </w:rPr>
        <w:t xml:space="preserve">2.2 </w:t>
      </w:r>
      <w:r w:rsidR="00EC7EF3" w:rsidRPr="00192CB5">
        <w:rPr>
          <w:rFonts w:ascii="TH SarabunPSK" w:hAnsi="TH SarabunPSK" w:cs="TH SarabunPSK" w:hint="cs"/>
          <w:sz w:val="32"/>
          <w:szCs w:val="32"/>
          <w:cs/>
        </w:rPr>
        <w:t xml:space="preserve">ส่วนประกอบ     </w:t>
      </w:r>
      <w:r w:rsidRPr="00192CB5">
        <w:rPr>
          <w:rFonts w:ascii="TH SarabunPSK" w:hAnsi="TH SarabunPSK" w:cs="TH SarabunPSK" w:hint="cs"/>
          <w:sz w:val="32"/>
          <w:szCs w:val="32"/>
          <w:cs/>
        </w:rPr>
        <w:t>ประกอบด้วยตัวยา</w:t>
      </w:r>
      <w:r w:rsidR="002160ED">
        <w:rPr>
          <w:rFonts w:ascii="TH SarabunPSK" w:hAnsi="TH SarabunPSK" w:cs="TH SarabunPSK"/>
          <w:sz w:val="32"/>
          <w:szCs w:val="32"/>
        </w:rPr>
        <w:t xml:space="preserve"> Hydrocortisone sodium succinate </w:t>
      </w:r>
      <w:r w:rsidR="002160ED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="002160ED">
        <w:rPr>
          <w:rFonts w:ascii="TH SarabunPSK" w:hAnsi="TH SarabunPSK" w:cs="TH SarabunPSK"/>
          <w:sz w:val="32"/>
          <w:szCs w:val="32"/>
        </w:rPr>
        <w:t xml:space="preserve">Hydrocortisone </w:t>
      </w:r>
      <w:r w:rsidR="002160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160ED">
        <w:rPr>
          <w:rFonts w:ascii="TH SarabunPSK" w:hAnsi="TH SarabunPSK" w:cs="TH SarabunPSK"/>
          <w:sz w:val="32"/>
          <w:szCs w:val="32"/>
        </w:rPr>
        <w:t xml:space="preserve">hemisuccinate </w:t>
      </w:r>
      <w:r w:rsidR="002160ED">
        <w:rPr>
          <w:rFonts w:ascii="TH SarabunPSK" w:hAnsi="TH SarabunPSK" w:cs="TH SarabunPSK" w:hint="cs"/>
          <w:sz w:val="32"/>
          <w:szCs w:val="32"/>
          <w:cs/>
        </w:rPr>
        <w:t>ที่สมมูลกับ</w:t>
      </w:r>
      <w:r w:rsidRPr="00192C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7051" w:rsidRPr="00192CB5">
        <w:rPr>
          <w:rFonts w:ascii="TH SarabunPSK" w:hAnsi="TH SarabunPSK" w:cs="TH SarabunPSK"/>
          <w:sz w:val="32"/>
          <w:szCs w:val="32"/>
        </w:rPr>
        <w:t>Hydrocortisone 100 mg</w:t>
      </w:r>
    </w:p>
    <w:p w14:paraId="1D6D883E" w14:textId="77777777" w:rsidR="007C3FB7" w:rsidRDefault="00EC7EF3" w:rsidP="00EC7EF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92CB5">
        <w:rPr>
          <w:rFonts w:ascii="TH SarabunPSK" w:hAnsi="TH SarabunPSK" w:cs="TH SarabunPSK"/>
          <w:sz w:val="32"/>
          <w:szCs w:val="32"/>
        </w:rPr>
        <w:t xml:space="preserve">    2.3 </w:t>
      </w:r>
      <w:r w:rsidRPr="00192CB5">
        <w:rPr>
          <w:rFonts w:ascii="TH SarabunPSK" w:hAnsi="TH SarabunPSK" w:cs="TH SarabunPSK" w:hint="cs"/>
          <w:sz w:val="32"/>
          <w:szCs w:val="32"/>
          <w:cs/>
        </w:rPr>
        <w:t>ภาชนะบรรจุ      บรรจุในภาชนะ</w:t>
      </w:r>
      <w:r w:rsidR="007C3FB7" w:rsidRPr="00192CB5">
        <w:rPr>
          <w:rFonts w:ascii="TH SarabunPSK" w:hAnsi="TH SarabunPSK" w:cs="TH SarabunPSK" w:hint="cs"/>
          <w:sz w:val="32"/>
          <w:szCs w:val="32"/>
          <w:cs/>
        </w:rPr>
        <w:t>ยา</w:t>
      </w:r>
      <w:r w:rsidR="007C3FB7">
        <w:rPr>
          <w:rFonts w:ascii="TH SarabunPSK" w:hAnsi="TH SarabunPSK" w:cs="TH SarabunPSK" w:hint="cs"/>
          <w:sz w:val="32"/>
          <w:szCs w:val="32"/>
          <w:cs/>
        </w:rPr>
        <w:t>ฉีดปราศจากเชื้อ ป้องกันแสง</w:t>
      </w:r>
    </w:p>
    <w:p w14:paraId="65197931" w14:textId="77777777" w:rsidR="00111554" w:rsidRDefault="00EC7EF3" w:rsidP="00111554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2.4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ฉลาก              </w:t>
      </w:r>
      <w:r w:rsidR="006F61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11554">
        <w:rPr>
          <w:rFonts w:ascii="TH SarabunPSK" w:hAnsi="TH SarabunPSK" w:cs="TH SarabunPSK"/>
          <w:sz w:val="32"/>
          <w:szCs w:val="32"/>
        </w:rPr>
        <w:t xml:space="preserve">- </w:t>
      </w:r>
      <w:r w:rsidR="00111554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1D4B3C99" w14:textId="77777777" w:rsidR="00111554" w:rsidRPr="00CE77C5" w:rsidRDefault="00111554" w:rsidP="00111554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003D0A6D" w14:textId="379B8A68" w:rsidR="00F5754A" w:rsidRPr="00EC7EF3" w:rsidRDefault="00F5754A" w:rsidP="0011155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40C5B590" w14:textId="77777777" w:rsidR="00A504C2" w:rsidRDefault="00A504C2" w:rsidP="00A504C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คุณสมบัติทางเทคนิค</w:t>
      </w:r>
    </w:p>
    <w:p w14:paraId="7BD33777" w14:textId="77777777" w:rsidR="00535C98" w:rsidRDefault="00F5754A" w:rsidP="00535C9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3.1</w:t>
      </w:r>
      <w:r w:rsidR="006460AF">
        <w:rPr>
          <w:rFonts w:ascii="TH SarabunPSK" w:hAnsi="TH SarabunPSK" w:cs="TH SarabunPSK"/>
          <w:b/>
          <w:bCs/>
          <w:sz w:val="32"/>
          <w:szCs w:val="32"/>
        </w:rPr>
        <w:t xml:space="preserve"> Finished product specification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F87051" w:rsidRPr="00F87051">
        <w:rPr>
          <w:rFonts w:ascii="TH SarabunPSK" w:hAnsi="TH SarabunPSK" w:cs="TH SarabunPSK"/>
          <w:b/>
          <w:bCs/>
          <w:sz w:val="32"/>
          <w:szCs w:val="32"/>
        </w:rPr>
        <w:t>Hydrocortisone Sodium Succinate for injection</w:t>
      </w:r>
      <w:r w:rsidR="00535C98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14:paraId="7103DCDE" w14:textId="6D1E8076" w:rsidR="008C70FD" w:rsidRDefault="00535C98" w:rsidP="00A504C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USP</w:t>
      </w:r>
      <w:r w:rsidR="00EC654A">
        <w:rPr>
          <w:rFonts w:ascii="TH SarabunPSK" w:hAnsi="TH SarabunPSK" w:cs="TH SarabunPSK"/>
          <w:b/>
          <w:bCs/>
          <w:sz w:val="32"/>
          <w:szCs w:val="32"/>
        </w:rPr>
        <w:t xml:space="preserve"> 39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709"/>
        <w:gridCol w:w="3260"/>
        <w:gridCol w:w="4926"/>
      </w:tblGrid>
      <w:tr w:rsidR="008C70FD" w14:paraId="588C83AA" w14:textId="77777777" w:rsidTr="00555A1C">
        <w:tc>
          <w:tcPr>
            <w:tcW w:w="709" w:type="dxa"/>
          </w:tcPr>
          <w:p w14:paraId="3C3D2E9A" w14:textId="77777777" w:rsidR="008C70FD" w:rsidRDefault="008C70FD" w:rsidP="00DB77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260" w:type="dxa"/>
          </w:tcPr>
          <w:p w14:paraId="1231B0D3" w14:textId="77777777" w:rsidR="008C70FD" w:rsidRDefault="008C70FD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26" w:type="dxa"/>
          </w:tcPr>
          <w:p w14:paraId="17595131" w14:textId="77777777" w:rsidR="008C70FD" w:rsidRDefault="008C70FD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C70FD" w14:paraId="3346F1C0" w14:textId="77777777" w:rsidTr="00555A1C">
        <w:tc>
          <w:tcPr>
            <w:tcW w:w="709" w:type="dxa"/>
          </w:tcPr>
          <w:p w14:paraId="21A3F9CF" w14:textId="77777777" w:rsidR="008C70FD" w:rsidRPr="007D3225" w:rsidRDefault="008C70FD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2AB34701" w14:textId="77777777" w:rsidR="008C70FD" w:rsidRPr="007D3225" w:rsidRDefault="008C70F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26" w:type="dxa"/>
          </w:tcPr>
          <w:p w14:paraId="3AB7ABCF" w14:textId="77777777" w:rsidR="008C70FD" w:rsidRPr="00555A1C" w:rsidRDefault="00264A66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8C70FD" w14:paraId="04B5C25A" w14:textId="77777777" w:rsidTr="00555A1C">
        <w:tc>
          <w:tcPr>
            <w:tcW w:w="709" w:type="dxa"/>
          </w:tcPr>
          <w:p w14:paraId="43B52C84" w14:textId="77777777" w:rsidR="008C70FD" w:rsidRPr="007D3225" w:rsidRDefault="008C70FD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14:paraId="18798EA9" w14:textId="77777777" w:rsidR="00264A66" w:rsidRPr="003A1F2D" w:rsidRDefault="008C70FD" w:rsidP="00F870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F2D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26" w:type="dxa"/>
          </w:tcPr>
          <w:p w14:paraId="0A62A08C" w14:textId="47E70F20" w:rsidR="00264A66" w:rsidRPr="00264A66" w:rsidRDefault="00264A66" w:rsidP="00F870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D03982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</w:t>
            </w:r>
            <w:r w:rsidR="00F8705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D03982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% of the labeled amount of </w:t>
            </w:r>
            <w:r w:rsidR="00F87051">
              <w:rPr>
                <w:rFonts w:ascii="TH SarabunPSK" w:hAnsi="TH SarabunPSK" w:cs="TH SarabunPSK"/>
                <w:sz w:val="32"/>
                <w:szCs w:val="32"/>
              </w:rPr>
              <w:t>hydrocortisone</w:t>
            </w:r>
          </w:p>
        </w:tc>
      </w:tr>
      <w:tr w:rsidR="008C70FD" w14:paraId="7FFFC1DE" w14:textId="77777777" w:rsidTr="00555A1C">
        <w:tc>
          <w:tcPr>
            <w:tcW w:w="709" w:type="dxa"/>
          </w:tcPr>
          <w:p w14:paraId="4BED9F9B" w14:textId="77777777" w:rsidR="008C70FD" w:rsidRPr="00CC66D9" w:rsidRDefault="00673AA2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C66D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7610DDE3" w14:textId="77777777" w:rsidR="008C70FD" w:rsidRPr="00A15D2F" w:rsidRDefault="003A1F2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2F">
              <w:rPr>
                <w:rFonts w:ascii="TH SarabunPSK" w:hAnsi="TH SarabunPSK" w:cs="TH SarabunPSK"/>
                <w:sz w:val="32"/>
                <w:szCs w:val="32"/>
              </w:rPr>
              <w:t>Free hydrocortisone</w:t>
            </w:r>
          </w:p>
        </w:tc>
        <w:tc>
          <w:tcPr>
            <w:tcW w:w="4926" w:type="dxa"/>
          </w:tcPr>
          <w:p w14:paraId="001D52D7" w14:textId="356DEBEA" w:rsidR="008C70FD" w:rsidRPr="00A15D2F" w:rsidRDefault="003A1F2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2F"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="00930FA0">
              <w:rPr>
                <w:rFonts w:ascii="TH SarabunPSK" w:hAnsi="TH SarabunPSK" w:cs="TH SarabunPSK"/>
                <w:sz w:val="32"/>
                <w:szCs w:val="32"/>
              </w:rPr>
              <w:t>MT</w:t>
            </w:r>
            <w:r w:rsidRPr="00A15D2F">
              <w:rPr>
                <w:rFonts w:ascii="TH SarabunPSK" w:hAnsi="TH SarabunPSK" w:cs="TH SarabunPSK"/>
                <w:sz w:val="32"/>
                <w:szCs w:val="32"/>
              </w:rPr>
              <w:t xml:space="preserve"> 6.7% </w:t>
            </w:r>
          </w:p>
        </w:tc>
      </w:tr>
      <w:tr w:rsidR="008C70FD" w14:paraId="6B1FE3DD" w14:textId="77777777" w:rsidTr="00555A1C">
        <w:tc>
          <w:tcPr>
            <w:tcW w:w="709" w:type="dxa"/>
          </w:tcPr>
          <w:p w14:paraId="11BD5199" w14:textId="77777777" w:rsidR="008C70FD" w:rsidRPr="00CE6D36" w:rsidRDefault="00673AA2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6D3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14:paraId="26F00452" w14:textId="77777777" w:rsidR="00673AA2" w:rsidRPr="00A15D2F" w:rsidRDefault="003A1F2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2F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4926" w:type="dxa"/>
          </w:tcPr>
          <w:p w14:paraId="60E277EF" w14:textId="77777777" w:rsidR="00F96C09" w:rsidRPr="00A15D2F" w:rsidRDefault="003A1F2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2F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3A1F2D" w14:paraId="227ED76A" w14:textId="77777777" w:rsidTr="00555A1C">
        <w:tc>
          <w:tcPr>
            <w:tcW w:w="709" w:type="dxa"/>
          </w:tcPr>
          <w:p w14:paraId="41757F89" w14:textId="77777777" w:rsidR="003A1F2D" w:rsidRPr="00CE6D36" w:rsidRDefault="003A1F2D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260" w:type="dxa"/>
          </w:tcPr>
          <w:p w14:paraId="53AA7420" w14:textId="77777777" w:rsidR="003A1F2D" w:rsidRPr="00A15D2F" w:rsidRDefault="003A1F2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2F"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926" w:type="dxa"/>
          </w:tcPr>
          <w:p w14:paraId="4D35C2CC" w14:textId="77777777" w:rsidR="003A1F2D" w:rsidRPr="00A15D2F" w:rsidRDefault="003A1F2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2F">
              <w:rPr>
                <w:rFonts w:ascii="TH SarabunPSK" w:hAnsi="TH SarabunPSK" w:cs="TH SarabunPSK"/>
                <w:sz w:val="32"/>
                <w:szCs w:val="32"/>
              </w:rPr>
              <w:t>7.0 – 8.0</w:t>
            </w:r>
          </w:p>
        </w:tc>
      </w:tr>
      <w:tr w:rsidR="003A1F2D" w14:paraId="5272795F" w14:textId="77777777" w:rsidTr="00555A1C">
        <w:tc>
          <w:tcPr>
            <w:tcW w:w="709" w:type="dxa"/>
          </w:tcPr>
          <w:p w14:paraId="771AC609" w14:textId="77777777" w:rsidR="003A1F2D" w:rsidRDefault="003A1F2D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260" w:type="dxa"/>
          </w:tcPr>
          <w:p w14:paraId="592C40E0" w14:textId="77777777" w:rsidR="003A1F2D" w:rsidRPr="00A15D2F" w:rsidRDefault="003A1F2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2F">
              <w:rPr>
                <w:rFonts w:ascii="TH SarabunPSK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926" w:type="dxa"/>
          </w:tcPr>
          <w:p w14:paraId="11C1CA16" w14:textId="33D484F8" w:rsidR="003A1F2D" w:rsidRPr="00A15D2F" w:rsidRDefault="00E64B73" w:rsidP="00D36D4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D36D44" w:rsidRPr="00A15D2F">
              <w:rPr>
                <w:rFonts w:ascii="TH SarabunPSK" w:hAnsi="TH SarabunPSK" w:cs="TH SarabunPSK"/>
                <w:sz w:val="32"/>
                <w:szCs w:val="32"/>
              </w:rPr>
              <w:t xml:space="preserve"> 2.0%</w:t>
            </w:r>
          </w:p>
        </w:tc>
      </w:tr>
      <w:tr w:rsidR="003A1F2D" w14:paraId="62598873" w14:textId="77777777" w:rsidTr="00555A1C">
        <w:tc>
          <w:tcPr>
            <w:tcW w:w="709" w:type="dxa"/>
          </w:tcPr>
          <w:p w14:paraId="0CA70104" w14:textId="77777777" w:rsidR="003A1F2D" w:rsidRDefault="003A1F2D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260" w:type="dxa"/>
          </w:tcPr>
          <w:p w14:paraId="7DDE9F36" w14:textId="77777777" w:rsidR="003A1F2D" w:rsidRPr="00A15D2F" w:rsidRDefault="003A1F2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2F"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4926" w:type="dxa"/>
          </w:tcPr>
          <w:p w14:paraId="608ED3A0" w14:textId="1F9CFE83" w:rsidR="003A1F2D" w:rsidRPr="00A15D2F" w:rsidRDefault="00E64B73" w:rsidP="00D36D4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D36D44" w:rsidRPr="00A15D2F">
              <w:rPr>
                <w:rFonts w:ascii="TH SarabunPSK" w:hAnsi="TH SarabunPSK" w:cs="TH SarabunPSK"/>
                <w:sz w:val="32"/>
                <w:szCs w:val="32"/>
              </w:rPr>
              <w:t xml:space="preserve"> 1.25 USP </w:t>
            </w:r>
            <w:r>
              <w:rPr>
                <w:rFonts w:ascii="TH SarabunPSK" w:hAnsi="TH SarabunPSK" w:cs="TH SarabunPSK"/>
                <w:sz w:val="32"/>
                <w:szCs w:val="32"/>
              </w:rPr>
              <w:t>EU</w:t>
            </w:r>
            <w:r w:rsidR="00D36D44" w:rsidRPr="00A15D2F">
              <w:rPr>
                <w:rFonts w:ascii="TH SarabunPSK" w:hAnsi="TH SarabunPSK" w:cs="TH SarabunPSK"/>
                <w:sz w:val="32"/>
                <w:szCs w:val="32"/>
              </w:rPr>
              <w:t>/mg</w:t>
            </w:r>
          </w:p>
        </w:tc>
      </w:tr>
      <w:tr w:rsidR="00A017C4" w14:paraId="175281C6" w14:textId="77777777" w:rsidTr="00555A1C">
        <w:tc>
          <w:tcPr>
            <w:tcW w:w="709" w:type="dxa"/>
          </w:tcPr>
          <w:p w14:paraId="1FD49020" w14:textId="77777777" w:rsidR="00A017C4" w:rsidRDefault="00A017C4" w:rsidP="00A017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260" w:type="dxa"/>
          </w:tcPr>
          <w:p w14:paraId="3DF246F2" w14:textId="77777777" w:rsidR="00A017C4" w:rsidRPr="00B12B78" w:rsidRDefault="00A017C4" w:rsidP="00A017C4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>Particulate matter</w:t>
            </w:r>
          </w:p>
          <w:p w14:paraId="129899EB" w14:textId="77777777" w:rsidR="00A017C4" w:rsidRPr="002B6E37" w:rsidRDefault="00A017C4" w:rsidP="00A017C4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Size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10 µm</w:t>
            </w:r>
          </w:p>
          <w:p w14:paraId="38A9E821" w14:textId="03558459" w:rsidR="00A017C4" w:rsidRPr="00A15D2F" w:rsidRDefault="00A017C4" w:rsidP="00A017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Size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25 µm</w:t>
            </w:r>
          </w:p>
        </w:tc>
        <w:tc>
          <w:tcPr>
            <w:tcW w:w="4926" w:type="dxa"/>
          </w:tcPr>
          <w:p w14:paraId="0BC0F4B2" w14:textId="77777777" w:rsidR="00A017C4" w:rsidRPr="00B12B78" w:rsidRDefault="00A017C4" w:rsidP="00A017C4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</w:p>
          <w:p w14:paraId="04780F03" w14:textId="77777777" w:rsidR="00A017C4" w:rsidRPr="00B12B78" w:rsidRDefault="00A017C4" w:rsidP="00A017C4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</w:rPr>
              <w:t>Not more than 6,000 particles</w:t>
            </w: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>container</w:t>
            </w:r>
          </w:p>
          <w:p w14:paraId="693AFEEC" w14:textId="0CE48EFF" w:rsidR="00A017C4" w:rsidRPr="00A15D2F" w:rsidRDefault="00A017C4" w:rsidP="00A017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</w:rPr>
              <w:t>Not more than 600 particles</w:t>
            </w: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>container</w:t>
            </w:r>
          </w:p>
        </w:tc>
      </w:tr>
      <w:tr w:rsidR="003A1F2D" w14:paraId="12421560" w14:textId="77777777" w:rsidTr="00555A1C">
        <w:tc>
          <w:tcPr>
            <w:tcW w:w="709" w:type="dxa"/>
          </w:tcPr>
          <w:p w14:paraId="53493AD5" w14:textId="77777777" w:rsidR="003A1F2D" w:rsidRDefault="003A1F2D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260" w:type="dxa"/>
          </w:tcPr>
          <w:p w14:paraId="3B62D62B" w14:textId="77777777" w:rsidR="003A1F2D" w:rsidRPr="00A15D2F" w:rsidRDefault="00D36D44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2F">
              <w:rPr>
                <w:rFonts w:ascii="TH SarabunPSK" w:hAnsi="TH SarabunPSK" w:cs="TH SarabunPSK"/>
                <w:sz w:val="32"/>
                <w:szCs w:val="32"/>
              </w:rPr>
              <w:t>Constituted solution</w:t>
            </w:r>
          </w:p>
        </w:tc>
        <w:tc>
          <w:tcPr>
            <w:tcW w:w="4926" w:type="dxa"/>
          </w:tcPr>
          <w:p w14:paraId="59BF12D3" w14:textId="4FF7B97F" w:rsidR="003A1F2D" w:rsidRPr="00A15D2F" w:rsidRDefault="006C044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2F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D36D44" w14:paraId="7C4D0A8C" w14:textId="77777777" w:rsidTr="00555A1C">
        <w:tc>
          <w:tcPr>
            <w:tcW w:w="709" w:type="dxa"/>
          </w:tcPr>
          <w:p w14:paraId="0C3ACCDC" w14:textId="77777777" w:rsidR="00D36D44" w:rsidRDefault="00D36D44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260" w:type="dxa"/>
          </w:tcPr>
          <w:p w14:paraId="46D1C440" w14:textId="77777777" w:rsidR="00D36D44" w:rsidRDefault="00D36D44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4926" w:type="dxa"/>
          </w:tcPr>
          <w:p w14:paraId="7862AB28" w14:textId="77777777" w:rsidR="00D36D44" w:rsidRDefault="006C044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C044A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329AA827" w14:textId="77777777" w:rsidR="008C70FD" w:rsidRDefault="008C70FD" w:rsidP="00A504C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563B2F7" w14:textId="77777777" w:rsidR="00CD030D" w:rsidRDefault="008C70FD" w:rsidP="00511576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14:paraId="7231AD6B" w14:textId="0C381D95" w:rsidR="00511576" w:rsidRDefault="00020264" w:rsidP="00511576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3</w:t>
      </w:r>
      <w:r w:rsidR="008C70FD">
        <w:rPr>
          <w:rFonts w:ascii="TH SarabunPSK" w:hAnsi="TH SarabunPSK" w:cs="TH SarabunPSK"/>
          <w:b/>
          <w:bCs/>
          <w:sz w:val="32"/>
          <w:szCs w:val="32"/>
        </w:rPr>
        <w:t xml:space="preserve">.2 Drug substance specification: </w:t>
      </w:r>
      <w:r w:rsidR="00620F04" w:rsidRPr="00620F04">
        <w:rPr>
          <w:rFonts w:ascii="TH SarabunPSK" w:hAnsi="TH SarabunPSK" w:cs="TH SarabunPSK"/>
          <w:b/>
          <w:bCs/>
          <w:sz w:val="32"/>
          <w:szCs w:val="32"/>
        </w:rPr>
        <w:t>Hydrocortisone Sodium Succinate</w:t>
      </w:r>
      <w:r w:rsidR="00535C9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35C98" w:rsidRPr="00535C98">
        <w:rPr>
          <w:rFonts w:ascii="TH SarabunPSK" w:hAnsi="TH SarabunPSK" w:cs="TH SarabunPSK"/>
          <w:b/>
          <w:bCs/>
          <w:sz w:val="32"/>
          <w:szCs w:val="32"/>
        </w:rPr>
        <w:t>USP</w:t>
      </w:r>
      <w:r w:rsidR="00EC654A">
        <w:rPr>
          <w:rFonts w:ascii="TH SarabunPSK" w:hAnsi="TH SarabunPSK" w:cs="TH SarabunPSK"/>
          <w:b/>
          <w:bCs/>
          <w:sz w:val="32"/>
          <w:szCs w:val="32"/>
        </w:rPr>
        <w:t xml:space="preserve"> 39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709"/>
        <w:gridCol w:w="3260"/>
        <w:gridCol w:w="4926"/>
      </w:tblGrid>
      <w:tr w:rsidR="00555A1C" w14:paraId="510655FE" w14:textId="77777777" w:rsidTr="00CD030D">
        <w:trPr>
          <w:tblHeader/>
        </w:trPr>
        <w:tc>
          <w:tcPr>
            <w:tcW w:w="709" w:type="dxa"/>
          </w:tcPr>
          <w:p w14:paraId="76D6C61F" w14:textId="77777777" w:rsidR="00555A1C" w:rsidRDefault="00555A1C" w:rsidP="00DB77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260" w:type="dxa"/>
          </w:tcPr>
          <w:p w14:paraId="287B94F7" w14:textId="77777777" w:rsidR="00555A1C" w:rsidRDefault="00555A1C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26" w:type="dxa"/>
          </w:tcPr>
          <w:p w14:paraId="280E8B64" w14:textId="77777777" w:rsidR="00555A1C" w:rsidRDefault="00555A1C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555A1C" w14:paraId="5E8D64DC" w14:textId="77777777" w:rsidTr="00DB77DE">
        <w:tc>
          <w:tcPr>
            <w:tcW w:w="709" w:type="dxa"/>
          </w:tcPr>
          <w:p w14:paraId="7B1DC2DE" w14:textId="77777777" w:rsidR="00555A1C" w:rsidRPr="007D3225" w:rsidRDefault="00555A1C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3FC9B76F" w14:textId="77777777" w:rsidR="00555A1C" w:rsidRPr="007D3225" w:rsidRDefault="00555A1C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26" w:type="dxa"/>
          </w:tcPr>
          <w:p w14:paraId="388EEFAC" w14:textId="77777777" w:rsidR="00555A1C" w:rsidRPr="00555A1C" w:rsidRDefault="00555A1C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555A1C" w14:paraId="17D37C3F" w14:textId="77777777" w:rsidTr="00DB77DE">
        <w:tc>
          <w:tcPr>
            <w:tcW w:w="709" w:type="dxa"/>
          </w:tcPr>
          <w:p w14:paraId="716341C8" w14:textId="77777777" w:rsidR="00555A1C" w:rsidRPr="007D3225" w:rsidRDefault="00555A1C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14:paraId="07DF8B26" w14:textId="77777777" w:rsidR="00555A1C" w:rsidRPr="001E42FE" w:rsidRDefault="00555A1C" w:rsidP="000C00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E42FE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26" w:type="dxa"/>
          </w:tcPr>
          <w:p w14:paraId="25E9DD17" w14:textId="068DA035" w:rsidR="000C00B2" w:rsidRPr="00264A66" w:rsidRDefault="005B5C55" w:rsidP="005B5C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</w:t>
            </w:r>
            <w:r w:rsidR="00CD030D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102</w:t>
            </w:r>
            <w:r w:rsidR="00CD030D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 w:rsidR="00EA2C2A" w:rsidRPr="00EA2C2A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="00860C2C">
              <w:rPr>
                <w:rFonts w:ascii="TH SarabunPSK" w:hAnsi="TH SarabunPSK" w:cs="TH SarabunPSK"/>
                <w:sz w:val="32"/>
                <w:szCs w:val="32"/>
              </w:rPr>
              <w:t xml:space="preserve"> of total steroids</w:t>
            </w:r>
            <w:r w:rsidR="00EA2C2A" w:rsidRPr="00EA2C2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60C2C"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  <w:r w:rsidR="00860C2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555A1C" w14:paraId="052014A6" w14:textId="77777777" w:rsidTr="00DB77DE">
        <w:tc>
          <w:tcPr>
            <w:tcW w:w="709" w:type="dxa"/>
          </w:tcPr>
          <w:p w14:paraId="27523BE7" w14:textId="77777777" w:rsidR="00555A1C" w:rsidRPr="00CE6D36" w:rsidRDefault="005B5C55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18D0DD8B" w14:textId="77777777" w:rsidR="00555A1C" w:rsidRPr="00CD736D" w:rsidRDefault="005B5C55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Sodium content</w:t>
            </w:r>
          </w:p>
        </w:tc>
        <w:tc>
          <w:tcPr>
            <w:tcW w:w="4926" w:type="dxa"/>
          </w:tcPr>
          <w:p w14:paraId="1FCFE20F" w14:textId="77777777" w:rsidR="00555A1C" w:rsidRPr="005B5C55" w:rsidRDefault="005B5C55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5C55">
              <w:rPr>
                <w:rFonts w:ascii="TH SarabunPSK" w:hAnsi="TH SarabunPSK" w:cs="TH SarabunPSK"/>
                <w:sz w:val="32"/>
                <w:szCs w:val="32"/>
              </w:rPr>
              <w:t>4.60 – 4.84%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on the dried basis</w:t>
            </w:r>
          </w:p>
        </w:tc>
      </w:tr>
      <w:tr w:rsidR="000C00B2" w14:paraId="2B88DE32" w14:textId="77777777" w:rsidTr="00DB77DE">
        <w:tc>
          <w:tcPr>
            <w:tcW w:w="709" w:type="dxa"/>
          </w:tcPr>
          <w:p w14:paraId="3AC4C473" w14:textId="77777777" w:rsidR="000C00B2" w:rsidRPr="00CE6D36" w:rsidRDefault="009438B7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14:paraId="29B146B2" w14:textId="77777777" w:rsidR="000C00B2" w:rsidRPr="00CD736D" w:rsidRDefault="005B5C55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Optical rotation</w:t>
            </w:r>
          </w:p>
        </w:tc>
        <w:tc>
          <w:tcPr>
            <w:tcW w:w="4926" w:type="dxa"/>
          </w:tcPr>
          <w:p w14:paraId="10F1E91E" w14:textId="77777777" w:rsidR="000C00B2" w:rsidRPr="005B5C55" w:rsidRDefault="005B5C55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92CB5">
              <w:rPr>
                <w:rFonts w:ascii="TH SarabunPSK" w:hAnsi="TH SarabunPSK" w:cs="TH SarabunPSK"/>
                <w:sz w:val="32"/>
                <w:szCs w:val="32"/>
              </w:rPr>
              <w:t>+140</w:t>
            </w:r>
            <w:r w:rsidRPr="00192CB5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 w:rsidRPr="00192CB5">
              <w:rPr>
                <w:rFonts w:ascii="TH SarabunPSK" w:hAnsi="TH SarabunPSK" w:cs="TH SarabunPSK"/>
                <w:sz w:val="32"/>
                <w:szCs w:val="32"/>
              </w:rPr>
              <w:t xml:space="preserve"> to +150</w:t>
            </w:r>
            <w:r w:rsidR="00192CB5" w:rsidRPr="00192CB5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0C00B2" w14:paraId="30E052A7" w14:textId="77777777" w:rsidTr="00DB77DE">
        <w:tc>
          <w:tcPr>
            <w:tcW w:w="709" w:type="dxa"/>
          </w:tcPr>
          <w:p w14:paraId="3CC0E3C7" w14:textId="77777777" w:rsidR="000C00B2" w:rsidRPr="00CE6D36" w:rsidRDefault="009438B7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260" w:type="dxa"/>
          </w:tcPr>
          <w:p w14:paraId="4EEF2B4C" w14:textId="77777777" w:rsidR="000C00B2" w:rsidRPr="00CD736D" w:rsidRDefault="005B5C55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926" w:type="dxa"/>
          </w:tcPr>
          <w:p w14:paraId="485CF2ED" w14:textId="77777777" w:rsidR="000C00B2" w:rsidRPr="00511576" w:rsidRDefault="005B5C55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5C55">
              <w:rPr>
                <w:rFonts w:ascii="TH SarabunPSK" w:hAnsi="TH SarabunPSK" w:cs="TH SarabunPSK"/>
                <w:sz w:val="32"/>
                <w:szCs w:val="32"/>
              </w:rPr>
              <w:t>Not more than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2.0%</w:t>
            </w:r>
          </w:p>
        </w:tc>
      </w:tr>
    </w:tbl>
    <w:p w14:paraId="28CFA15E" w14:textId="77777777" w:rsidR="00511576" w:rsidRDefault="00511576" w:rsidP="0051157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</w:p>
    <w:p w14:paraId="4D58C443" w14:textId="61EAB846" w:rsidR="00EC654A" w:rsidRDefault="00EC654A" w:rsidP="00EC65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3.3 Finished product specification: </w:t>
      </w:r>
      <w:r w:rsidRPr="00F87051">
        <w:rPr>
          <w:rFonts w:ascii="TH SarabunPSK" w:hAnsi="TH SarabunPSK" w:cs="TH SarabunPSK"/>
          <w:b/>
          <w:bCs/>
          <w:sz w:val="32"/>
          <w:szCs w:val="32"/>
        </w:rPr>
        <w:t>Hydrocortisone Sodium Succinate injection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14:paraId="616E2537" w14:textId="4727C668" w:rsidR="00EC654A" w:rsidRDefault="00EC654A" w:rsidP="00EC654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CC66D9">
        <w:rPr>
          <w:rFonts w:ascii="TH SarabunPSK" w:hAnsi="TH SarabunPSK" w:cs="TH SarabunPSK"/>
          <w:b/>
          <w:bCs/>
          <w:sz w:val="32"/>
          <w:szCs w:val="32"/>
        </w:rPr>
        <w:t>BP 2013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709"/>
        <w:gridCol w:w="3260"/>
        <w:gridCol w:w="4926"/>
      </w:tblGrid>
      <w:tr w:rsidR="00EC654A" w14:paraId="6502F075" w14:textId="77777777" w:rsidTr="00025F24">
        <w:tc>
          <w:tcPr>
            <w:tcW w:w="709" w:type="dxa"/>
          </w:tcPr>
          <w:p w14:paraId="599697E1" w14:textId="77777777" w:rsidR="00EC654A" w:rsidRDefault="00EC654A" w:rsidP="00025F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260" w:type="dxa"/>
          </w:tcPr>
          <w:p w14:paraId="014D77F8" w14:textId="77777777" w:rsidR="00EC654A" w:rsidRDefault="00EC654A" w:rsidP="00025F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26" w:type="dxa"/>
          </w:tcPr>
          <w:p w14:paraId="140027C8" w14:textId="77777777" w:rsidR="00EC654A" w:rsidRDefault="00EC654A" w:rsidP="00025F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C654A" w14:paraId="24EFDC5C" w14:textId="77777777" w:rsidTr="00025F24">
        <w:tc>
          <w:tcPr>
            <w:tcW w:w="709" w:type="dxa"/>
          </w:tcPr>
          <w:p w14:paraId="3CCFA4D0" w14:textId="77777777" w:rsidR="00EC654A" w:rsidRPr="007D3225" w:rsidRDefault="00EC654A" w:rsidP="00025F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04F29BBA" w14:textId="77777777" w:rsidR="00EC654A" w:rsidRPr="007D3225" w:rsidRDefault="00EC654A" w:rsidP="00025F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26" w:type="dxa"/>
          </w:tcPr>
          <w:p w14:paraId="6A4CF214" w14:textId="77777777" w:rsidR="00EC654A" w:rsidRPr="00555A1C" w:rsidRDefault="00EC654A" w:rsidP="00025F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EC654A" w14:paraId="722DF817" w14:textId="77777777" w:rsidTr="00025F24">
        <w:tc>
          <w:tcPr>
            <w:tcW w:w="709" w:type="dxa"/>
          </w:tcPr>
          <w:p w14:paraId="20E568E6" w14:textId="77777777" w:rsidR="00EC654A" w:rsidRPr="007D3225" w:rsidRDefault="00EC654A" w:rsidP="00025F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14:paraId="1BF6113B" w14:textId="77777777" w:rsidR="00EC654A" w:rsidRPr="003A1F2D" w:rsidRDefault="00EC654A" w:rsidP="00025F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F2D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26" w:type="dxa"/>
          </w:tcPr>
          <w:p w14:paraId="49FFB776" w14:textId="5A53B601" w:rsidR="00EC654A" w:rsidRPr="00264A66" w:rsidRDefault="00EC654A" w:rsidP="00025F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AC14F6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.0 – 10</w:t>
            </w:r>
            <w:r w:rsidR="00AC14F6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.0% of </w:t>
            </w:r>
            <w:r w:rsidR="00AC14F6">
              <w:rPr>
                <w:rFonts w:ascii="TH SarabunPSK" w:hAnsi="TH SarabunPSK" w:cs="TH SarabunPSK"/>
                <w:sz w:val="32"/>
                <w:szCs w:val="32"/>
              </w:rPr>
              <w:t>LA.</w:t>
            </w:r>
          </w:p>
        </w:tc>
      </w:tr>
      <w:tr w:rsidR="00EC654A" w14:paraId="0F672C51" w14:textId="77777777" w:rsidTr="00025F24">
        <w:tc>
          <w:tcPr>
            <w:tcW w:w="709" w:type="dxa"/>
          </w:tcPr>
          <w:p w14:paraId="68937C78" w14:textId="77777777" w:rsidR="00EC654A" w:rsidRPr="00CC66D9" w:rsidRDefault="00EC654A" w:rsidP="00025F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C66D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7D1AFA01" w14:textId="6091FACD" w:rsidR="00EC654A" w:rsidRPr="00A15D2F" w:rsidRDefault="00AC14F6" w:rsidP="00025F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926" w:type="dxa"/>
          </w:tcPr>
          <w:p w14:paraId="0EF60695" w14:textId="5BA65735" w:rsidR="00EC654A" w:rsidRPr="00A15D2F" w:rsidRDefault="00AC14F6" w:rsidP="00025F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6.5 – 8.0 (in solution 5% w/v)</w:t>
            </w:r>
          </w:p>
        </w:tc>
      </w:tr>
      <w:tr w:rsidR="00EC654A" w14:paraId="0D201D7D" w14:textId="77777777" w:rsidTr="00025F24">
        <w:tc>
          <w:tcPr>
            <w:tcW w:w="709" w:type="dxa"/>
          </w:tcPr>
          <w:p w14:paraId="041BDD05" w14:textId="77777777" w:rsidR="00EC654A" w:rsidRPr="00CE6D36" w:rsidRDefault="00EC654A" w:rsidP="00025F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6D3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14:paraId="3BFAC822" w14:textId="1186141C" w:rsidR="00EC654A" w:rsidRPr="00A15D2F" w:rsidRDefault="00AC14F6" w:rsidP="00025F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Uniformity of content</w:t>
            </w:r>
          </w:p>
        </w:tc>
        <w:tc>
          <w:tcPr>
            <w:tcW w:w="4926" w:type="dxa"/>
          </w:tcPr>
          <w:p w14:paraId="29F73ED6" w14:textId="77777777" w:rsidR="00EC654A" w:rsidRDefault="00AC14F6" w:rsidP="00025F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In each 10 individual containers, 92.5 – 107.5% of LA. of hydrocortisone</w:t>
            </w:r>
          </w:p>
          <w:p w14:paraId="1EDC867D" w14:textId="1EF84931" w:rsidR="00AC14F6" w:rsidRPr="00A15D2F" w:rsidRDefault="00AC14F6" w:rsidP="00025F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except that in one container the weight may be 85.0 – 115.0% of LA.</w:t>
            </w:r>
          </w:p>
        </w:tc>
      </w:tr>
    </w:tbl>
    <w:p w14:paraId="414709E2" w14:textId="77777777" w:rsidR="00EC654A" w:rsidRDefault="00EC654A" w:rsidP="00EC654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C7464D9" w14:textId="7292B795" w:rsidR="00A504C2" w:rsidRDefault="00EC654A" w:rsidP="00CC66D9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14:paraId="684D9BF7" w14:textId="77777777" w:rsidR="00A504C2" w:rsidRPr="00A504C2" w:rsidRDefault="00A504C2" w:rsidP="00A504C2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04654959" w14:textId="77777777" w:rsidR="00A504C2" w:rsidRPr="00A504C2" w:rsidRDefault="00A504C2" w:rsidP="00A504C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A504C2" w:rsidRPr="00A504C2" w:rsidSect="00A504C2">
      <w:headerReference w:type="default" r:id="rId8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6E416" w14:textId="77777777" w:rsidR="00EA5B94" w:rsidRDefault="00EA5B94" w:rsidP="00806CCC">
      <w:pPr>
        <w:spacing w:after="0" w:line="240" w:lineRule="auto"/>
      </w:pPr>
      <w:r>
        <w:separator/>
      </w:r>
    </w:p>
  </w:endnote>
  <w:endnote w:type="continuationSeparator" w:id="0">
    <w:p w14:paraId="6697AC3F" w14:textId="77777777" w:rsidR="00EA5B94" w:rsidRDefault="00EA5B94" w:rsidP="00806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930EA3" w14:textId="77777777" w:rsidR="00EA5B94" w:rsidRDefault="00EA5B94" w:rsidP="00806CCC">
      <w:pPr>
        <w:spacing w:after="0" w:line="240" w:lineRule="auto"/>
      </w:pPr>
      <w:r>
        <w:separator/>
      </w:r>
    </w:p>
  </w:footnote>
  <w:footnote w:type="continuationSeparator" w:id="0">
    <w:p w14:paraId="0554FD47" w14:textId="77777777" w:rsidR="00EA5B94" w:rsidRDefault="00EA5B94" w:rsidP="00806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0493673"/>
      <w:docPartObj>
        <w:docPartGallery w:val="Page Numbers (Top of Page)"/>
        <w:docPartUnique/>
      </w:docPartObj>
    </w:sdtPr>
    <w:sdtEndPr/>
    <w:sdtContent>
      <w:p w14:paraId="393263D8" w14:textId="281E0B27" w:rsidR="00806CCC" w:rsidRDefault="00806CCC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441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683A05" w14:textId="77777777" w:rsidR="00806CCC" w:rsidRDefault="00806CC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D6897"/>
    <w:multiLevelType w:val="hybridMultilevel"/>
    <w:tmpl w:val="A704B41C"/>
    <w:lvl w:ilvl="0" w:tplc="B158F28C">
      <w:start w:val="7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4C2"/>
    <w:rsid w:val="00020264"/>
    <w:rsid w:val="000C00B2"/>
    <w:rsid w:val="00111554"/>
    <w:rsid w:val="00192CB5"/>
    <w:rsid w:val="001C6CDE"/>
    <w:rsid w:val="001E42FE"/>
    <w:rsid w:val="002160ED"/>
    <w:rsid w:val="00236F93"/>
    <w:rsid w:val="00264A66"/>
    <w:rsid w:val="0027462F"/>
    <w:rsid w:val="002D54D4"/>
    <w:rsid w:val="00326D5F"/>
    <w:rsid w:val="0033030F"/>
    <w:rsid w:val="00341A89"/>
    <w:rsid w:val="003A1F2D"/>
    <w:rsid w:val="0043392B"/>
    <w:rsid w:val="00487795"/>
    <w:rsid w:val="00487B2D"/>
    <w:rsid w:val="004D706B"/>
    <w:rsid w:val="005041F2"/>
    <w:rsid w:val="00511576"/>
    <w:rsid w:val="00535C98"/>
    <w:rsid w:val="005419D4"/>
    <w:rsid w:val="0055027A"/>
    <w:rsid w:val="00555A1C"/>
    <w:rsid w:val="005863D0"/>
    <w:rsid w:val="005B5C55"/>
    <w:rsid w:val="00620F04"/>
    <w:rsid w:val="006264DE"/>
    <w:rsid w:val="006460AF"/>
    <w:rsid w:val="00673AA2"/>
    <w:rsid w:val="006C044A"/>
    <w:rsid w:val="006F61EB"/>
    <w:rsid w:val="007C3FB7"/>
    <w:rsid w:val="007D3225"/>
    <w:rsid w:val="00806CCC"/>
    <w:rsid w:val="0084709A"/>
    <w:rsid w:val="00860C2C"/>
    <w:rsid w:val="00894418"/>
    <w:rsid w:val="008C70FD"/>
    <w:rsid w:val="00930FA0"/>
    <w:rsid w:val="009438B7"/>
    <w:rsid w:val="00A017C4"/>
    <w:rsid w:val="00A15D2F"/>
    <w:rsid w:val="00A504C2"/>
    <w:rsid w:val="00AC14F6"/>
    <w:rsid w:val="00BF7A66"/>
    <w:rsid w:val="00C3795B"/>
    <w:rsid w:val="00CC66D9"/>
    <w:rsid w:val="00CD030D"/>
    <w:rsid w:val="00CD736D"/>
    <w:rsid w:val="00CE6D36"/>
    <w:rsid w:val="00D03982"/>
    <w:rsid w:val="00D112DC"/>
    <w:rsid w:val="00D36D44"/>
    <w:rsid w:val="00D779B2"/>
    <w:rsid w:val="00DD3B94"/>
    <w:rsid w:val="00E64B73"/>
    <w:rsid w:val="00EA2C2A"/>
    <w:rsid w:val="00EA5B94"/>
    <w:rsid w:val="00EC654A"/>
    <w:rsid w:val="00EC7EF3"/>
    <w:rsid w:val="00F5754A"/>
    <w:rsid w:val="00F87051"/>
    <w:rsid w:val="00F96C09"/>
    <w:rsid w:val="00FE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92B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4C2"/>
    <w:pPr>
      <w:ind w:left="720"/>
      <w:contextualSpacing/>
    </w:pPr>
  </w:style>
  <w:style w:type="table" w:styleId="a4">
    <w:name w:val="Table Grid"/>
    <w:basedOn w:val="a1"/>
    <w:uiPriority w:val="59"/>
    <w:rsid w:val="007D3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06C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06CCC"/>
  </w:style>
  <w:style w:type="paragraph" w:styleId="a7">
    <w:name w:val="footer"/>
    <w:basedOn w:val="a"/>
    <w:link w:val="a8"/>
    <w:uiPriority w:val="99"/>
    <w:unhideWhenUsed/>
    <w:rsid w:val="00806C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06C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4C2"/>
    <w:pPr>
      <w:ind w:left="720"/>
      <w:contextualSpacing/>
    </w:pPr>
  </w:style>
  <w:style w:type="table" w:styleId="a4">
    <w:name w:val="Table Grid"/>
    <w:basedOn w:val="a1"/>
    <w:uiPriority w:val="59"/>
    <w:rsid w:val="007D3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06C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06CCC"/>
  </w:style>
  <w:style w:type="paragraph" w:styleId="a7">
    <w:name w:val="footer"/>
    <w:basedOn w:val="a"/>
    <w:link w:val="a8"/>
    <w:uiPriority w:val="99"/>
    <w:unhideWhenUsed/>
    <w:rsid w:val="00806C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06C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Ronaldo</dc:creator>
  <cp:lastModifiedBy>BYA</cp:lastModifiedBy>
  <cp:revision>41</cp:revision>
  <dcterms:created xsi:type="dcterms:W3CDTF">2016-04-17T09:12:00Z</dcterms:created>
  <dcterms:modified xsi:type="dcterms:W3CDTF">2021-01-05T15:16:00Z</dcterms:modified>
</cp:coreProperties>
</file>